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CFF69" w14:textId="77777777" w:rsidR="00E31685" w:rsidRPr="00CB2304" w:rsidRDefault="00E31685" w:rsidP="00E31685">
      <w:pPr>
        <w:spacing w:line="240" w:lineRule="auto"/>
        <w:rPr>
          <w:b/>
          <w:lang w:val="it-CH"/>
        </w:rPr>
      </w:pPr>
      <w:bookmarkStart w:id="0" w:name="BkmStart"/>
      <w:bookmarkEnd w:id="0"/>
      <w:r w:rsidRPr="00CB2304">
        <w:rPr>
          <w:b/>
          <w:lang w:val="it-CH"/>
        </w:rPr>
        <w:t>COMUNICATO STAMPA</w:t>
      </w:r>
    </w:p>
    <w:p w14:paraId="3E0DA9C0" w14:textId="2E07766B" w:rsidR="00371B73" w:rsidRPr="00E31685" w:rsidRDefault="00371B73" w:rsidP="00371B73">
      <w:pPr>
        <w:spacing w:line="240" w:lineRule="auto"/>
        <w:rPr>
          <w:lang w:val="it-CH"/>
        </w:rPr>
      </w:pPr>
    </w:p>
    <w:p w14:paraId="20F32D25" w14:textId="4F2AE9D3" w:rsidR="00A374FF" w:rsidRDefault="00E31685" w:rsidP="00371B73">
      <w:pPr>
        <w:spacing w:line="240" w:lineRule="auto"/>
        <w:rPr>
          <w:sz w:val="24"/>
          <w:lang w:val="it-CH"/>
        </w:rPr>
      </w:pPr>
      <w:r w:rsidRPr="00E31685">
        <w:rPr>
          <w:sz w:val="24"/>
          <w:lang w:val="it-CH"/>
        </w:rPr>
        <w:t>19a Giornata dei garage svizzeri</w:t>
      </w:r>
      <w:r>
        <w:rPr>
          <w:sz w:val="24"/>
          <w:lang w:val="it-CH"/>
        </w:rPr>
        <w:t xml:space="preserve"> </w:t>
      </w:r>
    </w:p>
    <w:p w14:paraId="40C4C858" w14:textId="77777777" w:rsidR="00E31685" w:rsidRPr="00E31685" w:rsidRDefault="00E31685" w:rsidP="00371B73">
      <w:pPr>
        <w:spacing w:line="240" w:lineRule="auto"/>
        <w:rPr>
          <w:sz w:val="24"/>
          <w:lang w:val="it-CH"/>
        </w:rPr>
      </w:pPr>
    </w:p>
    <w:p w14:paraId="757C8DB9" w14:textId="6F4156DC" w:rsidR="00E31685" w:rsidRPr="00E31685" w:rsidRDefault="00E31685" w:rsidP="00E31685">
      <w:pPr>
        <w:spacing w:line="240" w:lineRule="auto"/>
        <w:rPr>
          <w:b/>
          <w:bCs/>
          <w:sz w:val="32"/>
          <w:szCs w:val="32"/>
          <w:lang w:val="it-CH"/>
        </w:rPr>
      </w:pPr>
      <w:r>
        <w:rPr>
          <w:b/>
          <w:bCs/>
          <w:sz w:val="32"/>
          <w:szCs w:val="32"/>
          <w:lang w:val="it-CH"/>
        </w:rPr>
        <w:t>Q</w:t>
      </w:r>
      <w:r w:rsidRPr="00E31685">
        <w:rPr>
          <w:b/>
          <w:bCs/>
          <w:sz w:val="32"/>
          <w:szCs w:val="32"/>
          <w:lang w:val="it-CH"/>
        </w:rPr>
        <w:t>uesta volta si tratta di tutti noi</w:t>
      </w:r>
    </w:p>
    <w:p w14:paraId="44DE5E4C" w14:textId="77777777" w:rsidR="00FE2270" w:rsidRPr="00E31685" w:rsidRDefault="00FE2270" w:rsidP="00371B73">
      <w:pPr>
        <w:spacing w:line="240" w:lineRule="auto"/>
        <w:rPr>
          <w:lang w:val="it-CH"/>
        </w:rPr>
      </w:pPr>
    </w:p>
    <w:p w14:paraId="78A4D640" w14:textId="7EAA6CF9" w:rsidR="00E31685" w:rsidRPr="00E31685" w:rsidRDefault="00E31685" w:rsidP="00E31685">
      <w:pPr>
        <w:spacing w:line="240" w:lineRule="auto"/>
        <w:rPr>
          <w:b/>
          <w:bCs/>
          <w:i/>
          <w:sz w:val="20"/>
          <w:szCs w:val="20"/>
          <w:lang w:val="it-CH"/>
        </w:rPr>
      </w:pPr>
      <w:r w:rsidRPr="00E31685">
        <w:rPr>
          <w:b/>
          <w:bCs/>
          <w:i/>
          <w:iCs/>
          <w:sz w:val="20"/>
          <w:szCs w:val="20"/>
          <w:lang w:val="it-CH"/>
        </w:rPr>
        <w:t xml:space="preserve">Berna, 16 ottobre 2024 </w:t>
      </w:r>
      <w:r>
        <w:rPr>
          <w:b/>
          <w:bCs/>
          <w:i/>
          <w:iCs/>
          <w:sz w:val="20"/>
          <w:szCs w:val="20"/>
          <w:lang w:val="it-CH"/>
        </w:rPr>
        <w:t>–</w:t>
      </w:r>
      <w:r w:rsidRPr="00E31685">
        <w:rPr>
          <w:b/>
          <w:bCs/>
          <w:i/>
          <w:iCs/>
          <w:sz w:val="20"/>
          <w:szCs w:val="20"/>
          <w:lang w:val="it-CH"/>
        </w:rPr>
        <w:t xml:space="preserve"> Tra circa tre mesi si terrà la 19a edizione della </w:t>
      </w:r>
      <w:r>
        <w:rPr>
          <w:b/>
          <w:bCs/>
          <w:i/>
          <w:iCs/>
          <w:sz w:val="20"/>
          <w:szCs w:val="20"/>
          <w:lang w:val="it-CH"/>
        </w:rPr>
        <w:t>«</w:t>
      </w:r>
      <w:r w:rsidRPr="00E31685">
        <w:rPr>
          <w:b/>
          <w:bCs/>
          <w:i/>
          <w:iCs/>
          <w:sz w:val="20"/>
          <w:szCs w:val="20"/>
          <w:lang w:val="it-CH"/>
        </w:rPr>
        <w:t>Giornata dei garage svizzeri</w:t>
      </w:r>
      <w:r>
        <w:rPr>
          <w:b/>
          <w:bCs/>
          <w:i/>
          <w:iCs/>
          <w:sz w:val="20"/>
          <w:szCs w:val="20"/>
          <w:lang w:val="it-CH"/>
        </w:rPr>
        <w:t>»</w:t>
      </w:r>
      <w:r w:rsidRPr="00E31685">
        <w:rPr>
          <w:b/>
          <w:bCs/>
          <w:i/>
          <w:iCs/>
          <w:sz w:val="20"/>
          <w:szCs w:val="20"/>
          <w:lang w:val="it-CH"/>
        </w:rPr>
        <w:t>.</w:t>
      </w:r>
      <w:r w:rsidRPr="00E31685">
        <w:rPr>
          <w:b/>
          <w:bCs/>
          <w:i/>
          <w:sz w:val="20"/>
          <w:szCs w:val="20"/>
          <w:lang w:val="it-CH"/>
        </w:rPr>
        <w:t xml:space="preserve"> </w:t>
      </w:r>
      <w:r w:rsidRPr="00E31685">
        <w:rPr>
          <w:b/>
          <w:bCs/>
          <w:i/>
          <w:iCs/>
          <w:sz w:val="20"/>
          <w:szCs w:val="20"/>
          <w:lang w:val="it-CH"/>
        </w:rPr>
        <w:t xml:space="preserve">Il motto di quest'anno è: </w:t>
      </w:r>
      <w:r>
        <w:rPr>
          <w:b/>
          <w:bCs/>
          <w:i/>
          <w:iCs/>
          <w:sz w:val="20"/>
          <w:szCs w:val="20"/>
          <w:lang w:val="it-CH"/>
        </w:rPr>
        <w:t>«</w:t>
      </w:r>
      <w:r w:rsidRPr="00E31685">
        <w:rPr>
          <w:b/>
          <w:bCs/>
          <w:i/>
          <w:iCs/>
          <w:sz w:val="20"/>
          <w:szCs w:val="20"/>
          <w:lang w:val="it-CH"/>
        </w:rPr>
        <w:t>Al centro</w:t>
      </w:r>
      <w:r>
        <w:rPr>
          <w:b/>
          <w:bCs/>
          <w:i/>
          <w:iCs/>
          <w:sz w:val="20"/>
          <w:szCs w:val="20"/>
          <w:lang w:val="it-CH"/>
        </w:rPr>
        <w:t xml:space="preserve"> l’essere umano»</w:t>
      </w:r>
      <w:r w:rsidRPr="00E31685">
        <w:rPr>
          <w:b/>
          <w:bCs/>
          <w:i/>
          <w:iCs/>
          <w:sz w:val="20"/>
          <w:szCs w:val="20"/>
          <w:lang w:val="it-CH"/>
        </w:rPr>
        <w:t>.</w:t>
      </w:r>
      <w:r w:rsidRPr="00E31685">
        <w:rPr>
          <w:b/>
          <w:bCs/>
          <w:i/>
          <w:sz w:val="20"/>
          <w:szCs w:val="20"/>
          <w:lang w:val="it-CH"/>
        </w:rPr>
        <w:t xml:space="preserve"> </w:t>
      </w:r>
      <w:r w:rsidRPr="00E31685">
        <w:rPr>
          <w:b/>
          <w:bCs/>
          <w:i/>
          <w:iCs/>
          <w:sz w:val="20"/>
          <w:szCs w:val="20"/>
          <w:lang w:val="it-CH"/>
        </w:rPr>
        <w:t>Perché il futuro del settore auto dipende in modo cruciale da come ci trattiamo.</w:t>
      </w:r>
    </w:p>
    <w:p w14:paraId="31EF669A" w14:textId="77777777" w:rsidR="005E0139" w:rsidRPr="00E31685" w:rsidRDefault="005E0139" w:rsidP="00A46922">
      <w:pPr>
        <w:spacing w:line="240" w:lineRule="auto"/>
        <w:rPr>
          <w:rFonts w:cs="Arial"/>
          <w:szCs w:val="22"/>
          <w:lang w:val="it-CH"/>
        </w:rPr>
      </w:pPr>
    </w:p>
    <w:p w14:paraId="5BF71A88" w14:textId="118A6622" w:rsidR="003A43A5" w:rsidRPr="003A43A5" w:rsidRDefault="003A43A5" w:rsidP="003A43A5">
      <w:pPr>
        <w:spacing w:line="240" w:lineRule="auto"/>
        <w:rPr>
          <w:rFonts w:cs="Arial"/>
          <w:sz w:val="20"/>
          <w:szCs w:val="20"/>
          <w:lang w:val="it-CH"/>
        </w:rPr>
      </w:pPr>
      <w:r w:rsidRPr="003A43A5">
        <w:rPr>
          <w:rFonts w:cs="Arial"/>
          <w:sz w:val="20"/>
          <w:szCs w:val="20"/>
          <w:lang w:val="it-CH"/>
        </w:rPr>
        <w:t xml:space="preserve">Il 21 gennaio 2025 si alza di nuovo il sipario sulla </w:t>
      </w:r>
      <w:r>
        <w:rPr>
          <w:rFonts w:cs="Arial"/>
          <w:sz w:val="20"/>
          <w:szCs w:val="20"/>
          <w:lang w:val="it-CH"/>
        </w:rPr>
        <w:t>«</w:t>
      </w:r>
      <w:r w:rsidRPr="003A43A5">
        <w:rPr>
          <w:rFonts w:cs="Arial"/>
          <w:sz w:val="20"/>
          <w:szCs w:val="20"/>
          <w:lang w:val="it-CH"/>
        </w:rPr>
        <w:t>Giornata dei garage svizzeri</w:t>
      </w:r>
      <w:r>
        <w:rPr>
          <w:rFonts w:cs="Arial"/>
          <w:sz w:val="20"/>
          <w:szCs w:val="20"/>
          <w:lang w:val="it-CH"/>
        </w:rPr>
        <w:t>»</w:t>
      </w:r>
      <w:r w:rsidRPr="003A43A5">
        <w:rPr>
          <w:rFonts w:cs="Arial"/>
          <w:sz w:val="20"/>
          <w:szCs w:val="20"/>
          <w:lang w:val="it-CH"/>
        </w:rPr>
        <w:t xml:space="preserve">. La 19a edizione della più grande conferenza specialistica dell'industria automobilistica svizzera si terrà al Kursaal di Berna. </w:t>
      </w:r>
    </w:p>
    <w:p w14:paraId="31C1C154" w14:textId="77777777" w:rsidR="003A43A5" w:rsidRPr="003A43A5" w:rsidRDefault="003A43A5" w:rsidP="003A43A5">
      <w:pPr>
        <w:spacing w:line="240" w:lineRule="auto"/>
        <w:rPr>
          <w:rFonts w:cs="Arial"/>
          <w:sz w:val="20"/>
          <w:szCs w:val="20"/>
          <w:lang w:val="it-CH"/>
        </w:rPr>
      </w:pPr>
    </w:p>
    <w:p w14:paraId="712278E6" w14:textId="27B66ED0" w:rsidR="003A43A5" w:rsidRPr="003A43A5" w:rsidRDefault="003A43A5" w:rsidP="003A43A5">
      <w:pPr>
        <w:spacing w:line="240" w:lineRule="auto"/>
        <w:rPr>
          <w:rFonts w:cs="Arial"/>
          <w:sz w:val="20"/>
          <w:szCs w:val="20"/>
          <w:lang w:val="it-CH"/>
        </w:rPr>
      </w:pPr>
      <w:r w:rsidRPr="003A43A5">
        <w:rPr>
          <w:rFonts w:cs="Arial"/>
          <w:sz w:val="20"/>
          <w:szCs w:val="20"/>
          <w:lang w:val="it-CH"/>
        </w:rPr>
        <w:t xml:space="preserve">Questa volta il motto dell'evento è </w:t>
      </w:r>
      <w:r>
        <w:rPr>
          <w:rFonts w:cs="Arial"/>
          <w:sz w:val="20"/>
          <w:szCs w:val="20"/>
          <w:lang w:val="it-CH"/>
        </w:rPr>
        <w:t>«</w:t>
      </w:r>
      <w:r w:rsidRPr="003A43A5">
        <w:rPr>
          <w:rFonts w:cs="Arial"/>
          <w:sz w:val="20"/>
          <w:szCs w:val="20"/>
          <w:lang w:val="it-CH"/>
        </w:rPr>
        <w:t xml:space="preserve">Al centro </w:t>
      </w:r>
      <w:r>
        <w:rPr>
          <w:rFonts w:cs="Arial"/>
          <w:sz w:val="20"/>
          <w:szCs w:val="20"/>
          <w:lang w:val="it-CH"/>
        </w:rPr>
        <w:t>l’essere umano»</w:t>
      </w:r>
      <w:r w:rsidRPr="003A43A5">
        <w:rPr>
          <w:rFonts w:cs="Arial"/>
          <w:sz w:val="20"/>
          <w:szCs w:val="20"/>
          <w:lang w:val="it-CH"/>
        </w:rPr>
        <w:t xml:space="preserve">. Perché anche se le condizioni quadro del settore auto stanno cambiando più velocemente che mai, una costante rimane invariata: le persone. Che si tratti di manager, dipendenti o clienti. Nonostante </w:t>
      </w:r>
      <w:r>
        <w:rPr>
          <w:rFonts w:cs="Arial"/>
          <w:sz w:val="20"/>
          <w:szCs w:val="20"/>
          <w:lang w:val="it-CH"/>
        </w:rPr>
        <w:t>–</w:t>
      </w:r>
      <w:r w:rsidRPr="003A43A5">
        <w:rPr>
          <w:rFonts w:cs="Arial"/>
          <w:sz w:val="20"/>
          <w:szCs w:val="20"/>
          <w:lang w:val="it-CH"/>
        </w:rPr>
        <w:t xml:space="preserve"> o forse proprio a causa </w:t>
      </w:r>
      <w:r>
        <w:rPr>
          <w:rFonts w:cs="Arial"/>
          <w:sz w:val="20"/>
          <w:szCs w:val="20"/>
          <w:lang w:val="it-CH"/>
        </w:rPr>
        <w:t>–</w:t>
      </w:r>
      <w:r w:rsidRPr="003A43A5">
        <w:rPr>
          <w:rFonts w:cs="Arial"/>
          <w:sz w:val="20"/>
          <w:szCs w:val="20"/>
          <w:lang w:val="it-CH"/>
        </w:rPr>
        <w:t xml:space="preserve"> dell'intelligenza artificiale, gli aspetti umani diventeranno ancora più importanti nel prossimo futuro. Perché saranno loro a determinare il modo in cui noi, rappresentanti del settore, domineremo il futuro. </w:t>
      </w:r>
    </w:p>
    <w:p w14:paraId="5284F109" w14:textId="77777777" w:rsidR="003A43A5" w:rsidRPr="003A43A5" w:rsidRDefault="003A43A5" w:rsidP="003A43A5">
      <w:pPr>
        <w:spacing w:line="240" w:lineRule="auto"/>
        <w:rPr>
          <w:rFonts w:cs="Arial"/>
          <w:sz w:val="20"/>
          <w:szCs w:val="20"/>
          <w:lang w:val="it-CH"/>
        </w:rPr>
      </w:pPr>
    </w:p>
    <w:p w14:paraId="511FCC3F" w14:textId="0BCE8904" w:rsidR="003A43A5" w:rsidRPr="003A43A5" w:rsidRDefault="003A43A5" w:rsidP="003A43A5">
      <w:pPr>
        <w:spacing w:line="240" w:lineRule="auto"/>
        <w:rPr>
          <w:rFonts w:cs="Arial"/>
          <w:sz w:val="20"/>
          <w:szCs w:val="20"/>
          <w:lang w:val="it-CH"/>
        </w:rPr>
      </w:pPr>
      <w:r w:rsidRPr="003A43A5">
        <w:rPr>
          <w:rFonts w:cs="Arial"/>
          <w:sz w:val="20"/>
          <w:szCs w:val="20"/>
          <w:lang w:val="it-CH"/>
        </w:rPr>
        <w:t xml:space="preserve">Dopo il discorso di benvenuto del presidente dell'UPSA </w:t>
      </w:r>
      <w:r w:rsidRPr="003A43A5">
        <w:rPr>
          <w:rFonts w:cs="Arial"/>
          <w:b/>
          <w:bCs/>
          <w:sz w:val="20"/>
          <w:szCs w:val="20"/>
          <w:lang w:val="it-CH"/>
        </w:rPr>
        <w:t>Thomas Hurter</w:t>
      </w:r>
      <w:r w:rsidRPr="003A43A5">
        <w:rPr>
          <w:rFonts w:cs="Arial"/>
          <w:sz w:val="20"/>
          <w:szCs w:val="20"/>
          <w:lang w:val="it-CH"/>
        </w:rPr>
        <w:t xml:space="preserve">, il primo blocco di argomenti sarà dedicato alla domanda </w:t>
      </w:r>
      <w:r>
        <w:rPr>
          <w:rFonts w:cs="Arial"/>
          <w:sz w:val="20"/>
          <w:szCs w:val="20"/>
          <w:lang w:val="it-CH"/>
        </w:rPr>
        <w:t>«</w:t>
      </w:r>
      <w:r w:rsidRPr="003A43A5">
        <w:rPr>
          <w:rFonts w:cs="Arial"/>
          <w:sz w:val="20"/>
          <w:szCs w:val="20"/>
          <w:lang w:val="it-CH"/>
        </w:rPr>
        <w:t>Come io posso dare forma alla mia azienda</w:t>
      </w:r>
      <w:r>
        <w:rPr>
          <w:rFonts w:cs="Arial"/>
          <w:sz w:val="20"/>
          <w:szCs w:val="20"/>
          <w:lang w:val="it-CH"/>
        </w:rPr>
        <w:t>»</w:t>
      </w:r>
      <w:r w:rsidRPr="003A43A5">
        <w:rPr>
          <w:rFonts w:cs="Arial"/>
          <w:sz w:val="20"/>
          <w:szCs w:val="20"/>
          <w:lang w:val="it-CH"/>
        </w:rPr>
        <w:t xml:space="preserve">. </w:t>
      </w:r>
      <w:r w:rsidRPr="003A43A5">
        <w:rPr>
          <w:rFonts w:cs="Arial"/>
          <w:b/>
          <w:bCs/>
          <w:sz w:val="20"/>
          <w:szCs w:val="20"/>
          <w:lang w:val="it-CH"/>
        </w:rPr>
        <w:t>René Borbonus</w:t>
      </w:r>
      <w:r w:rsidRPr="003A43A5">
        <w:rPr>
          <w:rFonts w:cs="Arial"/>
          <w:sz w:val="20"/>
          <w:szCs w:val="20"/>
          <w:lang w:val="it-CH"/>
        </w:rPr>
        <w:t xml:space="preserve">, specialista in comunicazione professionale, darà il via ai lavori con un appello a una virtù quasi dimenticata: Il rispetto. </w:t>
      </w:r>
      <w:r w:rsidRPr="003A43A5">
        <w:rPr>
          <w:rFonts w:cs="Arial"/>
          <w:b/>
          <w:bCs/>
          <w:sz w:val="20"/>
          <w:szCs w:val="20"/>
          <w:lang w:val="it-CH"/>
        </w:rPr>
        <w:t>Luc Frutiger</w:t>
      </w:r>
      <w:r w:rsidRPr="003A43A5">
        <w:rPr>
          <w:rFonts w:cs="Arial"/>
          <w:sz w:val="20"/>
          <w:szCs w:val="20"/>
          <w:lang w:val="it-CH"/>
        </w:rPr>
        <w:t xml:space="preserve">, presidente del Consiglio di amministrazione dell'omonimo gruppo edile, spiegherà cosa caratterizza una buona cultura aziendale. Infine, il comico e specialista di intelligenza artificiale </w:t>
      </w:r>
      <w:r w:rsidRPr="003A43A5">
        <w:rPr>
          <w:rFonts w:cs="Arial"/>
          <w:b/>
          <w:bCs/>
          <w:sz w:val="20"/>
          <w:szCs w:val="20"/>
          <w:lang w:val="it-CH"/>
        </w:rPr>
        <w:t xml:space="preserve">Patrick </w:t>
      </w:r>
      <w:r>
        <w:rPr>
          <w:rFonts w:cs="Arial"/>
          <w:b/>
          <w:bCs/>
          <w:sz w:val="20"/>
          <w:szCs w:val="20"/>
          <w:lang w:val="it-CH"/>
        </w:rPr>
        <w:t>«</w:t>
      </w:r>
      <w:r w:rsidRPr="003A43A5">
        <w:rPr>
          <w:rFonts w:cs="Arial"/>
          <w:b/>
          <w:bCs/>
          <w:sz w:val="20"/>
          <w:szCs w:val="20"/>
          <w:lang w:val="it-CH"/>
        </w:rPr>
        <w:t>Karpi</w:t>
      </w:r>
      <w:r>
        <w:rPr>
          <w:rFonts w:cs="Arial"/>
          <w:b/>
          <w:bCs/>
          <w:sz w:val="20"/>
          <w:szCs w:val="20"/>
          <w:lang w:val="it-CH"/>
        </w:rPr>
        <w:t>»</w:t>
      </w:r>
      <w:r w:rsidRPr="003A43A5">
        <w:rPr>
          <w:rFonts w:cs="Arial"/>
          <w:b/>
          <w:bCs/>
          <w:sz w:val="20"/>
          <w:szCs w:val="20"/>
          <w:lang w:val="it-CH"/>
        </w:rPr>
        <w:t xml:space="preserve"> Karpiczenko</w:t>
      </w:r>
      <w:r w:rsidRPr="003A43A5">
        <w:rPr>
          <w:rFonts w:cs="Arial"/>
          <w:sz w:val="20"/>
          <w:szCs w:val="20"/>
          <w:lang w:val="it-CH"/>
        </w:rPr>
        <w:t xml:space="preserve"> mostrerà come le officine possono sfruttare </w:t>
      </w:r>
      <w:r>
        <w:rPr>
          <w:rFonts w:cs="Arial"/>
          <w:sz w:val="20"/>
          <w:szCs w:val="20"/>
          <w:lang w:val="it-CH"/>
        </w:rPr>
        <w:t>il</w:t>
      </w:r>
      <w:r w:rsidRPr="003A43A5">
        <w:rPr>
          <w:rFonts w:cs="Arial"/>
          <w:sz w:val="20"/>
          <w:szCs w:val="20"/>
          <w:lang w:val="it-CH"/>
        </w:rPr>
        <w:t xml:space="preserve"> potenziale dell'intelligenza artificiale. </w:t>
      </w:r>
    </w:p>
    <w:p w14:paraId="4BEB6EE4" w14:textId="77777777" w:rsidR="003A43A5" w:rsidRPr="003A43A5" w:rsidRDefault="003A43A5" w:rsidP="003A43A5">
      <w:pPr>
        <w:spacing w:line="240" w:lineRule="auto"/>
        <w:rPr>
          <w:rFonts w:cs="Arial"/>
          <w:sz w:val="20"/>
          <w:szCs w:val="20"/>
          <w:lang w:val="it-CH"/>
        </w:rPr>
      </w:pPr>
    </w:p>
    <w:p w14:paraId="220A1126" w14:textId="77777777" w:rsidR="003A43A5" w:rsidRPr="003A43A5" w:rsidRDefault="003A43A5" w:rsidP="003A43A5">
      <w:pPr>
        <w:spacing w:line="240" w:lineRule="auto"/>
        <w:rPr>
          <w:rFonts w:cs="Arial"/>
          <w:sz w:val="20"/>
          <w:szCs w:val="20"/>
          <w:lang w:val="it-CH"/>
        </w:rPr>
      </w:pPr>
      <w:r w:rsidRPr="003A43A5">
        <w:rPr>
          <w:rFonts w:cs="Arial"/>
          <w:sz w:val="20"/>
          <w:szCs w:val="20"/>
          <w:lang w:val="it-CH"/>
        </w:rPr>
        <w:t xml:space="preserve">Nel pomeriggio, l'attenzione sarà rivolta alla Generazione Z. </w:t>
      </w:r>
      <w:r w:rsidRPr="003A43A5">
        <w:rPr>
          <w:rFonts w:cs="Arial"/>
          <w:b/>
          <w:bCs/>
          <w:sz w:val="20"/>
          <w:szCs w:val="20"/>
          <w:lang w:val="it-CH"/>
        </w:rPr>
        <w:t>Yannick Blättler</w:t>
      </w:r>
      <w:r w:rsidRPr="003A43A5">
        <w:rPr>
          <w:rFonts w:cs="Arial"/>
          <w:sz w:val="20"/>
          <w:szCs w:val="20"/>
          <w:lang w:val="it-CH"/>
        </w:rPr>
        <w:t xml:space="preserve">, proprietario di Neoviso AG, un'azienda specializzata nella Gen Z, spiegherà come i proprietari di garage possono ispirare i giovani. Poco dopo, </w:t>
      </w:r>
      <w:r w:rsidRPr="003A43A5">
        <w:rPr>
          <w:rFonts w:cs="Arial"/>
          <w:b/>
          <w:bCs/>
          <w:sz w:val="20"/>
          <w:szCs w:val="20"/>
          <w:lang w:val="it-CH"/>
        </w:rPr>
        <w:t>Slava Damjanovic</w:t>
      </w:r>
      <w:r w:rsidRPr="003A43A5">
        <w:rPr>
          <w:rFonts w:cs="Arial"/>
          <w:sz w:val="20"/>
          <w:szCs w:val="20"/>
          <w:lang w:val="it-CH"/>
        </w:rPr>
        <w:t xml:space="preserve"> spiega come una fiera delle carriere presso l'aeroporto di Samedan abbia contribuito a far interessare i giovani alle professioni dell'auto. Nel salotto di discussione, </w:t>
      </w:r>
      <w:r w:rsidRPr="003A43A5">
        <w:rPr>
          <w:rFonts w:cs="Arial"/>
          <w:b/>
          <w:bCs/>
          <w:sz w:val="20"/>
          <w:szCs w:val="20"/>
          <w:lang w:val="it-CH"/>
        </w:rPr>
        <w:t>Sophie Schumacher</w:t>
      </w:r>
      <w:r w:rsidRPr="003A43A5">
        <w:rPr>
          <w:rFonts w:cs="Arial"/>
          <w:sz w:val="20"/>
          <w:szCs w:val="20"/>
          <w:lang w:val="it-CH"/>
        </w:rPr>
        <w:t xml:space="preserve"> (campionessa mondiale di manutenzione di autocarri pesanti) e </w:t>
      </w:r>
      <w:r w:rsidRPr="003A43A5">
        <w:rPr>
          <w:rFonts w:cs="Arial"/>
          <w:b/>
          <w:bCs/>
          <w:sz w:val="20"/>
          <w:szCs w:val="20"/>
          <w:lang w:val="it-CH"/>
        </w:rPr>
        <w:t>Nevio Bernet</w:t>
      </w:r>
      <w:r w:rsidRPr="003A43A5">
        <w:rPr>
          <w:rFonts w:cs="Arial"/>
          <w:sz w:val="20"/>
          <w:szCs w:val="20"/>
          <w:lang w:val="it-CH"/>
        </w:rPr>
        <w:t xml:space="preserve"> (vice-campione mondiale di tecnologia automobilistica), tra gli altri, che hanno riscosso un enorme successo alle WorldSkills di Lione, diranno la loro. </w:t>
      </w:r>
    </w:p>
    <w:p w14:paraId="77409CFE" w14:textId="77777777" w:rsidR="003A43A5" w:rsidRPr="003A43A5" w:rsidRDefault="003A43A5" w:rsidP="003A43A5">
      <w:pPr>
        <w:spacing w:line="240" w:lineRule="auto"/>
        <w:rPr>
          <w:rFonts w:cs="Arial"/>
          <w:sz w:val="20"/>
          <w:szCs w:val="20"/>
          <w:lang w:val="it-CH"/>
        </w:rPr>
      </w:pPr>
    </w:p>
    <w:p w14:paraId="04D3B357" w14:textId="0CA2C9DD" w:rsidR="003A43A5" w:rsidRPr="003A43A5" w:rsidRDefault="003A43A5" w:rsidP="003A43A5">
      <w:pPr>
        <w:spacing w:line="240" w:lineRule="auto"/>
        <w:rPr>
          <w:rFonts w:cs="Arial"/>
          <w:sz w:val="20"/>
          <w:szCs w:val="20"/>
          <w:lang w:val="it-CH"/>
        </w:rPr>
      </w:pPr>
      <w:r w:rsidRPr="003A43A5">
        <w:rPr>
          <w:rFonts w:cs="Arial"/>
          <w:sz w:val="20"/>
          <w:szCs w:val="20"/>
          <w:lang w:val="it-CH"/>
        </w:rPr>
        <w:t xml:space="preserve">Nel corso della giornata, </w:t>
      </w:r>
      <w:r>
        <w:rPr>
          <w:rFonts w:cs="Arial"/>
          <w:sz w:val="20"/>
          <w:szCs w:val="20"/>
          <w:lang w:val="it-CH"/>
        </w:rPr>
        <w:t>«</w:t>
      </w:r>
      <w:r w:rsidR="00C03A91">
        <w:rPr>
          <w:rFonts w:cs="Arial"/>
          <w:sz w:val="20"/>
          <w:szCs w:val="20"/>
          <w:lang w:val="it-CH"/>
        </w:rPr>
        <w:t xml:space="preserve">The </w:t>
      </w:r>
      <w:r w:rsidR="00222871">
        <w:rPr>
          <w:rFonts w:cs="Arial"/>
          <w:sz w:val="20"/>
          <w:szCs w:val="20"/>
          <w:lang w:val="it-CH"/>
        </w:rPr>
        <w:t>Human Jukebox</w:t>
      </w:r>
      <w:r>
        <w:rPr>
          <w:rFonts w:cs="Arial"/>
          <w:sz w:val="20"/>
          <w:szCs w:val="20"/>
          <w:lang w:val="it-CH"/>
        </w:rPr>
        <w:t>»</w:t>
      </w:r>
      <w:r w:rsidRPr="003A43A5">
        <w:rPr>
          <w:rFonts w:cs="Arial"/>
          <w:sz w:val="20"/>
          <w:szCs w:val="20"/>
          <w:lang w:val="it-CH"/>
        </w:rPr>
        <w:t xml:space="preserve">, </w:t>
      </w:r>
      <w:r w:rsidRPr="003A43A5">
        <w:rPr>
          <w:rFonts w:cs="Arial"/>
          <w:b/>
          <w:bCs/>
          <w:sz w:val="20"/>
          <w:szCs w:val="20"/>
          <w:lang w:val="it-CH"/>
        </w:rPr>
        <w:t>Michael Wäckerlin</w:t>
      </w:r>
      <w:r>
        <w:rPr>
          <w:rFonts w:cs="Arial"/>
          <w:sz w:val="20"/>
          <w:szCs w:val="20"/>
          <w:lang w:val="it-CH"/>
        </w:rPr>
        <w:t xml:space="preserve">, </w:t>
      </w:r>
      <w:r w:rsidRPr="003A43A5">
        <w:rPr>
          <w:rFonts w:cs="Arial"/>
          <w:sz w:val="20"/>
          <w:szCs w:val="20"/>
          <w:lang w:val="it-CH"/>
        </w:rPr>
        <w:t xml:space="preserve">delizierà gli ospiti. Come si addice a un jukebox, egli lascia che sia il pubblico a decidere quale canzone debba essere suonata. La </w:t>
      </w:r>
      <w:r>
        <w:rPr>
          <w:rFonts w:cs="Arial"/>
          <w:sz w:val="20"/>
          <w:szCs w:val="20"/>
          <w:lang w:val="it-CH"/>
        </w:rPr>
        <w:t>«</w:t>
      </w:r>
      <w:r w:rsidRPr="003A43A5">
        <w:rPr>
          <w:rFonts w:cs="Arial"/>
          <w:sz w:val="20"/>
          <w:szCs w:val="20"/>
          <w:lang w:val="it-CH"/>
        </w:rPr>
        <w:t>Giornata dei garage svizzeri</w:t>
      </w:r>
      <w:r>
        <w:rPr>
          <w:rFonts w:cs="Arial"/>
          <w:sz w:val="20"/>
          <w:szCs w:val="20"/>
          <w:lang w:val="it-CH"/>
        </w:rPr>
        <w:t>»</w:t>
      </w:r>
      <w:r w:rsidRPr="003A43A5">
        <w:rPr>
          <w:rFonts w:cs="Arial"/>
          <w:sz w:val="20"/>
          <w:szCs w:val="20"/>
          <w:lang w:val="it-CH"/>
        </w:rPr>
        <w:t xml:space="preserve"> sarà completata da pause per il networking e dal tradizionale </w:t>
      </w:r>
      <w:r>
        <w:rPr>
          <w:rFonts w:cs="Arial"/>
          <w:sz w:val="20"/>
          <w:szCs w:val="20"/>
          <w:lang w:val="it-CH"/>
        </w:rPr>
        <w:t>«</w:t>
      </w:r>
      <w:r w:rsidRPr="003A43A5">
        <w:rPr>
          <w:rFonts w:cs="Arial"/>
          <w:sz w:val="20"/>
          <w:szCs w:val="20"/>
          <w:lang w:val="it-CH"/>
        </w:rPr>
        <w:t>Dîner des garagistes</w:t>
      </w:r>
      <w:r>
        <w:rPr>
          <w:rFonts w:cs="Arial"/>
          <w:sz w:val="20"/>
          <w:szCs w:val="20"/>
          <w:lang w:val="it-CH"/>
        </w:rPr>
        <w:t>»</w:t>
      </w:r>
      <w:r w:rsidRPr="003A43A5">
        <w:rPr>
          <w:rFonts w:cs="Arial"/>
          <w:sz w:val="20"/>
          <w:szCs w:val="20"/>
          <w:lang w:val="it-CH"/>
        </w:rPr>
        <w:t xml:space="preserve">. </w:t>
      </w:r>
    </w:p>
    <w:p w14:paraId="4893B5D8" w14:textId="77777777" w:rsidR="003A43A5" w:rsidRPr="003A43A5" w:rsidRDefault="003A43A5" w:rsidP="003A43A5">
      <w:pPr>
        <w:spacing w:line="240" w:lineRule="auto"/>
        <w:rPr>
          <w:rFonts w:cs="Arial"/>
          <w:sz w:val="20"/>
          <w:szCs w:val="20"/>
          <w:lang w:val="it-CH"/>
        </w:rPr>
      </w:pPr>
    </w:p>
    <w:p w14:paraId="65B403DF" w14:textId="47FD7167" w:rsidR="003A43A5" w:rsidRPr="003A43A5" w:rsidRDefault="003A43A5" w:rsidP="003A43A5">
      <w:pPr>
        <w:spacing w:line="240" w:lineRule="auto"/>
        <w:rPr>
          <w:rFonts w:cs="Arial"/>
          <w:sz w:val="20"/>
          <w:szCs w:val="20"/>
          <w:lang w:val="it-CH"/>
        </w:rPr>
      </w:pPr>
      <w:r w:rsidRPr="003A43A5">
        <w:rPr>
          <w:rFonts w:cs="Arial"/>
          <w:sz w:val="20"/>
          <w:szCs w:val="20"/>
          <w:lang w:val="it-CH"/>
        </w:rPr>
        <w:t xml:space="preserve">Le iscrizioni alla </w:t>
      </w:r>
      <w:r>
        <w:rPr>
          <w:rFonts w:cs="Arial"/>
          <w:sz w:val="20"/>
          <w:szCs w:val="20"/>
          <w:lang w:val="it-CH"/>
        </w:rPr>
        <w:t>«</w:t>
      </w:r>
      <w:r w:rsidRPr="003A43A5">
        <w:rPr>
          <w:rFonts w:cs="Arial"/>
          <w:sz w:val="20"/>
          <w:szCs w:val="20"/>
          <w:lang w:val="it-CH"/>
        </w:rPr>
        <w:t>Giornata dei garage svizzeri</w:t>
      </w:r>
      <w:r>
        <w:rPr>
          <w:rFonts w:cs="Arial"/>
          <w:sz w:val="20"/>
          <w:szCs w:val="20"/>
          <w:lang w:val="it-CH"/>
        </w:rPr>
        <w:t>»</w:t>
      </w:r>
      <w:r w:rsidRPr="003A43A5">
        <w:rPr>
          <w:rFonts w:cs="Arial"/>
          <w:sz w:val="20"/>
          <w:szCs w:val="20"/>
          <w:lang w:val="it-CH"/>
        </w:rPr>
        <w:t xml:space="preserve"> sono aperte sul nostro</w:t>
      </w:r>
      <w:r>
        <w:rPr>
          <w:rFonts w:cs="Arial"/>
          <w:sz w:val="20"/>
          <w:szCs w:val="20"/>
          <w:lang w:val="it-CH"/>
        </w:rPr>
        <w:t xml:space="preserve"> </w:t>
      </w:r>
      <w:hyperlink r:id="rId8" w:history="1">
        <w:r w:rsidRPr="003A43A5">
          <w:rPr>
            <w:rStyle w:val="Hyperlink"/>
            <w:rFonts w:cs="Arial"/>
            <w:sz w:val="20"/>
            <w:szCs w:val="20"/>
            <w:lang w:val="it-CH"/>
          </w:rPr>
          <w:t>sito web</w:t>
        </w:r>
      </w:hyperlink>
      <w:r>
        <w:rPr>
          <w:rFonts w:cs="Arial"/>
          <w:sz w:val="20"/>
          <w:szCs w:val="20"/>
          <w:lang w:val="it-CH"/>
        </w:rPr>
        <w:t>.</w:t>
      </w:r>
    </w:p>
    <w:p w14:paraId="19327B37" w14:textId="77777777" w:rsidR="003B5879" w:rsidRPr="003A43A5" w:rsidRDefault="003B5879" w:rsidP="00A46922">
      <w:pPr>
        <w:spacing w:line="240" w:lineRule="auto"/>
        <w:rPr>
          <w:rFonts w:cs="Arial"/>
          <w:sz w:val="20"/>
          <w:szCs w:val="20"/>
          <w:lang w:val="it-CH"/>
        </w:rPr>
      </w:pPr>
    </w:p>
    <w:p w14:paraId="4FC40C09" w14:textId="77777777" w:rsidR="00E31685" w:rsidRPr="00C03A91" w:rsidRDefault="00E31685" w:rsidP="00E31685">
      <w:pPr>
        <w:spacing w:line="240" w:lineRule="auto"/>
        <w:rPr>
          <w:b/>
          <w:bCs/>
          <w:i/>
          <w:iCs/>
          <w:color w:val="000000" w:themeColor="text1"/>
          <w:sz w:val="19"/>
          <w:szCs w:val="19"/>
          <w:lang w:val="it-CH"/>
        </w:rPr>
      </w:pPr>
      <w:r w:rsidRPr="00C03A91">
        <w:rPr>
          <w:b/>
          <w:bCs/>
          <w:i/>
          <w:iCs/>
          <w:color w:val="000000" w:themeColor="text1"/>
          <w:sz w:val="19"/>
          <w:szCs w:val="19"/>
          <w:lang w:val="it-CH"/>
        </w:rPr>
        <w:t xml:space="preserve">Didascalia: </w:t>
      </w:r>
    </w:p>
    <w:p w14:paraId="105911B4" w14:textId="13D85666" w:rsidR="003A43A5" w:rsidRPr="00C03A91" w:rsidRDefault="003A43A5" w:rsidP="003A43A5">
      <w:pPr>
        <w:spacing w:line="240" w:lineRule="auto"/>
        <w:rPr>
          <w:rFonts w:cs="Arial"/>
          <w:i/>
          <w:iCs/>
          <w:sz w:val="20"/>
          <w:szCs w:val="20"/>
          <w:lang w:val="it-CH"/>
        </w:rPr>
      </w:pPr>
      <w:r w:rsidRPr="003A43A5">
        <w:rPr>
          <w:rFonts w:cs="Arial"/>
          <w:i/>
          <w:iCs/>
          <w:sz w:val="20"/>
          <w:szCs w:val="20"/>
          <w:lang w:val="it-CH"/>
        </w:rPr>
        <w:t xml:space="preserve">Oltre 900 partecipanti hanno partecipato alla </w:t>
      </w:r>
      <w:r>
        <w:rPr>
          <w:rFonts w:cs="Arial"/>
          <w:i/>
          <w:iCs/>
          <w:sz w:val="20"/>
          <w:szCs w:val="20"/>
          <w:lang w:val="it-CH"/>
        </w:rPr>
        <w:t>«</w:t>
      </w:r>
      <w:r w:rsidRPr="003A43A5">
        <w:rPr>
          <w:rFonts w:cs="Arial"/>
          <w:i/>
          <w:iCs/>
          <w:sz w:val="20"/>
          <w:szCs w:val="20"/>
          <w:lang w:val="it-CH"/>
        </w:rPr>
        <w:t>Giornata dei garage svizzeri</w:t>
      </w:r>
      <w:r>
        <w:rPr>
          <w:rFonts w:cs="Arial"/>
          <w:i/>
          <w:iCs/>
          <w:sz w:val="20"/>
          <w:szCs w:val="20"/>
          <w:lang w:val="it-CH"/>
        </w:rPr>
        <w:t>»</w:t>
      </w:r>
      <w:r w:rsidRPr="003A43A5">
        <w:rPr>
          <w:rFonts w:cs="Arial"/>
          <w:i/>
          <w:iCs/>
          <w:sz w:val="20"/>
          <w:szCs w:val="20"/>
          <w:lang w:val="it-CH"/>
        </w:rPr>
        <w:t xml:space="preserve"> del 2024 </w:t>
      </w:r>
      <w:r>
        <w:rPr>
          <w:rFonts w:cs="Arial"/>
          <w:i/>
          <w:iCs/>
          <w:sz w:val="20"/>
          <w:szCs w:val="20"/>
          <w:lang w:val="it-CH"/>
        </w:rPr>
        <w:t>–</w:t>
      </w:r>
      <w:r w:rsidRPr="003A43A5">
        <w:rPr>
          <w:rFonts w:cs="Arial"/>
          <w:i/>
          <w:iCs/>
          <w:sz w:val="20"/>
          <w:szCs w:val="20"/>
          <w:lang w:val="it-CH"/>
        </w:rPr>
        <w:t xml:space="preserve"> un nuovo record. Tra i numerosi ospiti di spicco, il Consigliere federale Albert Rösti. </w:t>
      </w:r>
      <w:r w:rsidRPr="00C03A91">
        <w:rPr>
          <w:rFonts w:cs="Arial"/>
          <w:i/>
          <w:iCs/>
          <w:sz w:val="20"/>
          <w:szCs w:val="20"/>
          <w:lang w:val="it-CH"/>
        </w:rPr>
        <w:t>Foto: UPSA Media/Peter Fuchs</w:t>
      </w:r>
    </w:p>
    <w:p w14:paraId="1620C006" w14:textId="77777777" w:rsidR="00371B73" w:rsidRPr="00C03A91" w:rsidRDefault="00371B73" w:rsidP="00371B73">
      <w:pPr>
        <w:spacing w:line="240" w:lineRule="auto"/>
        <w:rPr>
          <w:lang w:val="it-CH"/>
        </w:rPr>
      </w:pPr>
    </w:p>
    <w:p w14:paraId="7861F24D" w14:textId="77777777" w:rsidR="00E31685" w:rsidRDefault="00E31685" w:rsidP="00E31685">
      <w:pPr>
        <w:pStyle w:val="fuerFragenkursiv"/>
        <w:spacing w:line="220" w:lineRule="exact"/>
        <w:ind w:right="-114"/>
        <w:rPr>
          <w:sz w:val="16"/>
          <w:szCs w:val="16"/>
          <w:lang w:val="it-CH"/>
        </w:rPr>
      </w:pPr>
      <w:bookmarkStart w:id="1" w:name="OLE_LINK1"/>
      <w:bookmarkStart w:id="2" w:name="OLE_LINK2"/>
      <w:r w:rsidRPr="00AF5E62">
        <w:rPr>
          <w:b/>
          <w:sz w:val="16"/>
          <w:szCs w:val="16"/>
          <w:lang w:val="it-CH"/>
        </w:rPr>
        <w:t>Per ulteriori informazioni</w:t>
      </w:r>
      <w:r w:rsidRPr="00AF5E62">
        <w:rPr>
          <w:sz w:val="16"/>
          <w:szCs w:val="16"/>
          <w:lang w:val="it-CH"/>
        </w:rPr>
        <w:t xml:space="preserve"> rivolgersi a </w:t>
      </w:r>
    </w:p>
    <w:p w14:paraId="6099785F" w14:textId="77777777" w:rsidR="00E31685" w:rsidRPr="00AF5E62" w:rsidRDefault="00E31685" w:rsidP="00E31685">
      <w:pPr>
        <w:pStyle w:val="fuerFragenkursiv"/>
        <w:spacing w:line="220" w:lineRule="exact"/>
        <w:ind w:right="-114"/>
        <w:rPr>
          <w:sz w:val="16"/>
          <w:szCs w:val="16"/>
          <w:lang w:val="it-CH"/>
        </w:rPr>
      </w:pPr>
      <w:r w:rsidRPr="00AF5E62">
        <w:rPr>
          <w:sz w:val="16"/>
          <w:szCs w:val="16"/>
          <w:lang w:val="it-CH"/>
        </w:rPr>
        <w:t xml:space="preserve">Yves Schott, Comunicazione &amp; Media UPSA, telefono 031 307 15 43, e-mail </w:t>
      </w:r>
      <w:hyperlink r:id="rId9" w:history="1">
        <w:r w:rsidRPr="00AF5E62">
          <w:rPr>
            <w:rStyle w:val="Hyperlink"/>
            <w:color w:val="000000" w:themeColor="text1"/>
            <w:sz w:val="16"/>
            <w:szCs w:val="16"/>
            <w:lang w:val="it-CH"/>
          </w:rPr>
          <w:t>Yves.Schott@agvs-upsa.ch</w:t>
        </w:r>
      </w:hyperlink>
      <w:r w:rsidRPr="00AF5E62">
        <w:rPr>
          <w:sz w:val="16"/>
          <w:szCs w:val="16"/>
          <w:lang w:val="it-CH"/>
        </w:rPr>
        <w:t>.</w:t>
      </w:r>
    </w:p>
    <w:p w14:paraId="271306F5" w14:textId="77777777" w:rsidR="00E31685" w:rsidRPr="00F334C0" w:rsidRDefault="00E31685" w:rsidP="00E31685">
      <w:pPr>
        <w:spacing w:line="240" w:lineRule="auto"/>
        <w:ind w:right="-114"/>
        <w:rPr>
          <w:i/>
          <w:color w:val="000000"/>
          <w:sz w:val="16"/>
          <w:szCs w:val="16"/>
          <w:lang w:val="it-CH"/>
        </w:rPr>
      </w:pPr>
    </w:p>
    <w:p w14:paraId="1FFE9DE0" w14:textId="77777777" w:rsidR="00E31685" w:rsidRDefault="00E31685" w:rsidP="00E31685">
      <w:pPr>
        <w:spacing w:line="180" w:lineRule="exact"/>
        <w:rPr>
          <w:rFonts w:cs="Arial"/>
          <w:b/>
          <w:i/>
          <w:iCs/>
          <w:sz w:val="16"/>
          <w:szCs w:val="16"/>
          <w:lang w:val="it-IT"/>
        </w:rPr>
      </w:pPr>
      <w:r>
        <w:rPr>
          <w:rFonts w:cs="Arial"/>
          <w:b/>
          <w:i/>
          <w:iCs/>
          <w:sz w:val="16"/>
          <w:szCs w:val="16"/>
          <w:lang w:val="it-IT"/>
        </w:rPr>
        <w:t>L'Unione professionale svizzera dell'automobile (UPSA)</w:t>
      </w:r>
    </w:p>
    <w:p w14:paraId="3C1DDC9A" w14:textId="3390E26F" w:rsidR="00E31685" w:rsidRDefault="00E31685" w:rsidP="00E31685">
      <w:pPr>
        <w:spacing w:line="180" w:lineRule="exact"/>
        <w:rPr>
          <w:iCs/>
          <w:sz w:val="16"/>
          <w:szCs w:val="16"/>
          <w:lang w:val="it-IT"/>
        </w:rPr>
      </w:pPr>
      <w:r>
        <w:rPr>
          <w:i/>
          <w:iCs/>
          <w:sz w:val="16"/>
          <w:szCs w:val="16"/>
          <w:lang w:val="it-IT"/>
        </w:rPr>
        <w:t>Il commercio automobilistico svizzero è finemente strutturato: fondata nel 1927, l'UPSA è oggi l'associazione di categoria e professionale delle officine svizzere, a cui aderiscono circa 4.000 aziende di piccole, medie e grandi dimensioni, rappresentanti di marchi e imprese indipendenti. I 39.000 dipendenti delle aziende dell'UPSA, tra cui 9.000 apprendisti, vendono, manutengono e riparano la maggior parte del parco auto svizzero, che conta circa 6 milioni di veicoli.</w:t>
      </w:r>
    </w:p>
    <w:p w14:paraId="7CC55B65" w14:textId="7350926F" w:rsidR="00497027" w:rsidRPr="00E31685" w:rsidRDefault="00E31685" w:rsidP="00284B4D">
      <w:pPr>
        <w:tabs>
          <w:tab w:val="left" w:pos="426"/>
        </w:tabs>
        <w:spacing w:line="240" w:lineRule="auto"/>
        <w:rPr>
          <w:b/>
          <w:bCs/>
          <w:sz w:val="16"/>
          <w:szCs w:val="16"/>
          <w:lang w:val="it-IT"/>
        </w:rPr>
      </w:pPr>
      <w:r>
        <w:rPr>
          <w:b/>
          <w:noProof/>
          <w:sz w:val="16"/>
          <w:szCs w:val="16"/>
        </w:rPr>
        <w:drawing>
          <wp:inline distT="0" distB="0" distL="0" distR="0" wp14:anchorId="2F664424" wp14:editId="0150E762">
            <wp:extent cx="219075" cy="219075"/>
            <wp:effectExtent l="0" t="0" r="9525" b="9525"/>
            <wp:docPr id="2011516299" name="Grafik 2" descr="Ein Bild, das Schwarz, Dunkelhei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516299" name="Grafik 2" descr="Ein Bild, das Schwarz, Dunkelhei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7C946F6" wp14:editId="1FB4133A">
            <wp:simplePos x="0" y="0"/>
            <wp:positionH relativeFrom="column">
              <wp:posOffset>-5715</wp:posOffset>
            </wp:positionH>
            <wp:positionV relativeFrom="page">
              <wp:posOffset>10274300</wp:posOffset>
            </wp:positionV>
            <wp:extent cx="1065530" cy="233680"/>
            <wp:effectExtent l="0" t="0" r="1270" b="0"/>
            <wp:wrapNone/>
            <wp:docPr id="803633152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233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16"/>
          <w:szCs w:val="16"/>
          <w:lang w:val="it-IT"/>
        </w:rPr>
        <w:tab/>
        <w:t xml:space="preserve">Testo e immagine da scaricare su </w:t>
      </w:r>
      <w:hyperlink r:id="rId12" w:history="1">
        <w:r>
          <w:rPr>
            <w:rStyle w:val="Hyperlink"/>
            <w:b/>
            <w:bCs/>
            <w:sz w:val="16"/>
            <w:szCs w:val="16"/>
            <w:lang w:val="it-IT"/>
          </w:rPr>
          <w:t>www.agvs-upsa.ch</w:t>
        </w:r>
      </w:hyperlink>
      <w:r>
        <w:rPr>
          <w:b/>
          <w:bCs/>
          <w:sz w:val="16"/>
          <w:szCs w:val="16"/>
          <w:lang w:val="it-IT"/>
        </w:rPr>
        <w:t xml:space="preserve"> nel piè di pagina «Informazioni sui media».</w:t>
      </w:r>
      <w:bookmarkEnd w:id="1"/>
      <w:bookmarkEnd w:id="2"/>
      <w:r w:rsidR="00371B73" w:rsidRPr="00D444DE">
        <w:rPr>
          <w:b/>
          <w:bCs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497600F0" wp14:editId="4F0EE03D">
            <wp:simplePos x="0" y="0"/>
            <wp:positionH relativeFrom="column">
              <wp:posOffset>4152265</wp:posOffset>
            </wp:positionH>
            <wp:positionV relativeFrom="page">
              <wp:posOffset>10086975</wp:posOffset>
            </wp:positionV>
            <wp:extent cx="1791335" cy="413385"/>
            <wp:effectExtent l="0" t="0" r="0" b="5715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1004_AGVS_Adressblock_300dpi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335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97027" w:rsidRPr="00E31685" w:rsidSect="00DC1198">
      <w:footerReference w:type="default" r:id="rId14"/>
      <w:headerReference w:type="first" r:id="rId15"/>
      <w:footerReference w:type="first" r:id="rId16"/>
      <w:pgSz w:w="11907" w:h="16840" w:code="150"/>
      <w:pgMar w:top="2892" w:right="850" w:bottom="1418" w:left="1531" w:header="0" w:footer="272" w:gutter="0"/>
      <w:paperSrc w:first="9262" w:other="9262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1A333" w14:textId="77777777" w:rsidR="00D8152D" w:rsidRDefault="00D8152D">
      <w:pPr>
        <w:spacing w:line="240" w:lineRule="auto"/>
      </w:pPr>
      <w:r>
        <w:separator/>
      </w:r>
    </w:p>
  </w:endnote>
  <w:endnote w:type="continuationSeparator" w:id="0">
    <w:p w14:paraId="572D86E2" w14:textId="77777777" w:rsidR="00D8152D" w:rsidRDefault="00D815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64"/>
      <w:gridCol w:w="3762"/>
    </w:tblGrid>
    <w:tr w:rsidR="00FE69E4" w14:paraId="2F0D61E6" w14:textId="77777777">
      <w:trPr>
        <w:trHeight w:val="160"/>
      </w:trPr>
      <w:tc>
        <w:tcPr>
          <w:tcW w:w="6067" w:type="dxa"/>
          <w:vAlign w:val="bottom"/>
        </w:tcPr>
        <w:p w14:paraId="08BD50F7" w14:textId="77777777" w:rsidR="00C71037" w:rsidRDefault="00333F7F">
          <w:pPr>
            <w:pStyle w:val="Speicherpfad6pt"/>
          </w:pPr>
          <w:r>
            <w:t xml:space="preserve">Seite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>
            <w:rPr>
              <w:rStyle w:val="Seitenzahl"/>
              <w:noProof/>
            </w:rPr>
            <w:t>1</w:t>
          </w:r>
          <w:r>
            <w:rPr>
              <w:rStyle w:val="Seitenzahl"/>
            </w:rPr>
            <w:fldChar w:fldCharType="end"/>
          </w:r>
          <w:r>
            <w:rPr>
              <w:rStyle w:val="Seitenzahl"/>
            </w:rPr>
            <w:t xml:space="preserve"> von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NUMPAGES </w:instrText>
          </w:r>
          <w:r>
            <w:rPr>
              <w:rStyle w:val="Seitenzahl"/>
            </w:rPr>
            <w:fldChar w:fldCharType="separate"/>
          </w:r>
          <w:r>
            <w:rPr>
              <w:rStyle w:val="Seitenzahl"/>
              <w:noProof/>
            </w:rPr>
            <w:t>1</w:t>
          </w:r>
          <w:r>
            <w:rPr>
              <w:rStyle w:val="Seitenzahl"/>
            </w:rPr>
            <w:fldChar w:fldCharType="end"/>
          </w:r>
        </w:p>
      </w:tc>
      <w:tc>
        <w:tcPr>
          <w:tcW w:w="3969" w:type="dxa"/>
        </w:tcPr>
        <w:p w14:paraId="61D7CE2C" w14:textId="77777777" w:rsidR="00C71037" w:rsidRDefault="00C71037">
          <w:pPr>
            <w:pStyle w:val="Speicherpfad6pt"/>
            <w:rPr>
              <w:lang w:val="en-GB"/>
            </w:rPr>
          </w:pPr>
        </w:p>
      </w:tc>
    </w:tr>
  </w:tbl>
  <w:p w14:paraId="2F718E52" w14:textId="77777777" w:rsidR="00C71037" w:rsidRDefault="00C7103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35AC8" w14:textId="77777777" w:rsidR="00C71037" w:rsidRDefault="00C71037" w:rsidP="000635E0">
    <w:pPr>
      <w:pStyle w:val="Logo"/>
    </w:pPr>
  </w:p>
  <w:p w14:paraId="534EB19A" w14:textId="77777777" w:rsidR="00C71037" w:rsidRDefault="00C71037" w:rsidP="000635E0">
    <w:pPr>
      <w:pStyle w:val="Log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A2EDF" w14:textId="77777777" w:rsidR="00D8152D" w:rsidRDefault="00D8152D">
      <w:pPr>
        <w:spacing w:line="240" w:lineRule="auto"/>
      </w:pPr>
      <w:r>
        <w:separator/>
      </w:r>
    </w:p>
  </w:footnote>
  <w:footnote w:type="continuationSeparator" w:id="0">
    <w:p w14:paraId="18E016D5" w14:textId="77777777" w:rsidR="00D8152D" w:rsidRDefault="00D815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28149" w14:textId="77777777" w:rsidR="00C71037" w:rsidRDefault="00333F7F">
    <w:pPr>
      <w:pStyle w:val="Kopfzeile"/>
    </w:pPr>
    <w:r>
      <w:rPr>
        <w:noProof/>
      </w:rPr>
      <w:drawing>
        <wp:anchor distT="0" distB="0" distL="114300" distR="114300" simplePos="0" relativeHeight="251659264" behindDoc="0" locked="1" layoutInCell="1" allowOverlap="1" wp14:anchorId="5DA539A3" wp14:editId="26A10E0A">
          <wp:simplePos x="0" y="0"/>
          <wp:positionH relativeFrom="margin">
            <wp:posOffset>3653790</wp:posOffset>
          </wp:positionH>
          <wp:positionV relativeFrom="page">
            <wp:posOffset>400050</wp:posOffset>
          </wp:positionV>
          <wp:extent cx="2415540" cy="701675"/>
          <wp:effectExtent l="0" t="0" r="3810" b="317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VS_Bern_Logo_RGB.e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40"/>
                  <a:stretch/>
                </pic:blipFill>
                <pic:spPr bwMode="auto">
                  <a:xfrm>
                    <a:off x="0" y="0"/>
                    <a:ext cx="2415540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66B9B"/>
    <w:multiLevelType w:val="hybridMultilevel"/>
    <w:tmpl w:val="DA72BFB8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EE46E0"/>
    <w:multiLevelType w:val="hybridMultilevel"/>
    <w:tmpl w:val="A008F5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16E29"/>
    <w:multiLevelType w:val="hybridMultilevel"/>
    <w:tmpl w:val="FA9CD86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9362E"/>
    <w:multiLevelType w:val="hybridMultilevel"/>
    <w:tmpl w:val="78085B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372B71"/>
    <w:multiLevelType w:val="hybridMultilevel"/>
    <w:tmpl w:val="596AC70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713139">
    <w:abstractNumId w:val="3"/>
  </w:num>
  <w:num w:numId="2" w16cid:durableId="1567378029">
    <w:abstractNumId w:val="4"/>
  </w:num>
  <w:num w:numId="3" w16cid:durableId="30812500">
    <w:abstractNumId w:val="1"/>
  </w:num>
  <w:num w:numId="4" w16cid:durableId="1153910381">
    <w:abstractNumId w:val="0"/>
  </w:num>
  <w:num w:numId="5" w16cid:durableId="1757243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B73"/>
    <w:rsid w:val="00000384"/>
    <w:rsid w:val="00021BC1"/>
    <w:rsid w:val="00024DF8"/>
    <w:rsid w:val="00033075"/>
    <w:rsid w:val="00040535"/>
    <w:rsid w:val="00041845"/>
    <w:rsid w:val="00042F1F"/>
    <w:rsid w:val="00054995"/>
    <w:rsid w:val="00074120"/>
    <w:rsid w:val="000857EE"/>
    <w:rsid w:val="0009280B"/>
    <w:rsid w:val="000A1CBC"/>
    <w:rsid w:val="000B5638"/>
    <w:rsid w:val="000C59A1"/>
    <w:rsid w:val="000C76AF"/>
    <w:rsid w:val="000D0C74"/>
    <w:rsid w:val="000D226C"/>
    <w:rsid w:val="000D4821"/>
    <w:rsid w:val="000E0B7F"/>
    <w:rsid w:val="000E1AA4"/>
    <w:rsid w:val="000F6E63"/>
    <w:rsid w:val="0010068C"/>
    <w:rsid w:val="0010438B"/>
    <w:rsid w:val="0011027D"/>
    <w:rsid w:val="00120452"/>
    <w:rsid w:val="00121000"/>
    <w:rsid w:val="0012379C"/>
    <w:rsid w:val="001258B1"/>
    <w:rsid w:val="0013472D"/>
    <w:rsid w:val="001438B1"/>
    <w:rsid w:val="00154579"/>
    <w:rsid w:val="00172763"/>
    <w:rsid w:val="00177260"/>
    <w:rsid w:val="00185A91"/>
    <w:rsid w:val="0019578B"/>
    <w:rsid w:val="001A6991"/>
    <w:rsid w:val="001B1A4C"/>
    <w:rsid w:val="001B302F"/>
    <w:rsid w:val="001B670D"/>
    <w:rsid w:val="001C08DA"/>
    <w:rsid w:val="001C2583"/>
    <w:rsid w:val="001D2A50"/>
    <w:rsid w:val="001D3663"/>
    <w:rsid w:val="001D78D4"/>
    <w:rsid w:val="001E6A93"/>
    <w:rsid w:val="00204498"/>
    <w:rsid w:val="002163C6"/>
    <w:rsid w:val="00222871"/>
    <w:rsid w:val="00231423"/>
    <w:rsid w:val="00231EA4"/>
    <w:rsid w:val="002422B5"/>
    <w:rsid w:val="00242953"/>
    <w:rsid w:val="0024728B"/>
    <w:rsid w:val="0025121B"/>
    <w:rsid w:val="002541CA"/>
    <w:rsid w:val="00257F97"/>
    <w:rsid w:val="00262754"/>
    <w:rsid w:val="00262C17"/>
    <w:rsid w:val="00274800"/>
    <w:rsid w:val="00280BA4"/>
    <w:rsid w:val="00284B4D"/>
    <w:rsid w:val="00285B64"/>
    <w:rsid w:val="0028643B"/>
    <w:rsid w:val="002A22F9"/>
    <w:rsid w:val="002A28DF"/>
    <w:rsid w:val="002A5385"/>
    <w:rsid w:val="002A550C"/>
    <w:rsid w:val="002D1CA5"/>
    <w:rsid w:val="002E3EB6"/>
    <w:rsid w:val="002F11F8"/>
    <w:rsid w:val="003016F3"/>
    <w:rsid w:val="003123BC"/>
    <w:rsid w:val="003176A1"/>
    <w:rsid w:val="00320939"/>
    <w:rsid w:val="00325894"/>
    <w:rsid w:val="00332009"/>
    <w:rsid w:val="00333277"/>
    <w:rsid w:val="00333F7F"/>
    <w:rsid w:val="003360D0"/>
    <w:rsid w:val="00341DDF"/>
    <w:rsid w:val="003437FC"/>
    <w:rsid w:val="00353C4C"/>
    <w:rsid w:val="00363ACD"/>
    <w:rsid w:val="00366713"/>
    <w:rsid w:val="00371B73"/>
    <w:rsid w:val="00383190"/>
    <w:rsid w:val="00391195"/>
    <w:rsid w:val="00392986"/>
    <w:rsid w:val="00395668"/>
    <w:rsid w:val="003A43A5"/>
    <w:rsid w:val="003B5879"/>
    <w:rsid w:val="003C38A1"/>
    <w:rsid w:val="003D5E35"/>
    <w:rsid w:val="003D7FC6"/>
    <w:rsid w:val="003E4E2D"/>
    <w:rsid w:val="003F0A32"/>
    <w:rsid w:val="003F108F"/>
    <w:rsid w:val="0040037E"/>
    <w:rsid w:val="00401445"/>
    <w:rsid w:val="0041696B"/>
    <w:rsid w:val="004251B5"/>
    <w:rsid w:val="004374F2"/>
    <w:rsid w:val="00437E80"/>
    <w:rsid w:val="00443CF4"/>
    <w:rsid w:val="004526E0"/>
    <w:rsid w:val="00457946"/>
    <w:rsid w:val="00474270"/>
    <w:rsid w:val="00484998"/>
    <w:rsid w:val="00491BA0"/>
    <w:rsid w:val="00491F1A"/>
    <w:rsid w:val="004933FB"/>
    <w:rsid w:val="00497027"/>
    <w:rsid w:val="004B2014"/>
    <w:rsid w:val="004C0D89"/>
    <w:rsid w:val="004F1A40"/>
    <w:rsid w:val="00513D87"/>
    <w:rsid w:val="00513E04"/>
    <w:rsid w:val="00513E5E"/>
    <w:rsid w:val="00524AF9"/>
    <w:rsid w:val="00527B94"/>
    <w:rsid w:val="00540366"/>
    <w:rsid w:val="005531F2"/>
    <w:rsid w:val="0056116A"/>
    <w:rsid w:val="005620AD"/>
    <w:rsid w:val="00570674"/>
    <w:rsid w:val="0059111F"/>
    <w:rsid w:val="0059439C"/>
    <w:rsid w:val="005945AF"/>
    <w:rsid w:val="005A22AE"/>
    <w:rsid w:val="005D01F5"/>
    <w:rsid w:val="005D4EF6"/>
    <w:rsid w:val="005D5A0E"/>
    <w:rsid w:val="005E0139"/>
    <w:rsid w:val="005E62B4"/>
    <w:rsid w:val="005E7FDD"/>
    <w:rsid w:val="00603F0E"/>
    <w:rsid w:val="00613E27"/>
    <w:rsid w:val="006140FA"/>
    <w:rsid w:val="00625D73"/>
    <w:rsid w:val="00653344"/>
    <w:rsid w:val="006546B6"/>
    <w:rsid w:val="00657456"/>
    <w:rsid w:val="0066161E"/>
    <w:rsid w:val="00662D52"/>
    <w:rsid w:val="00673D73"/>
    <w:rsid w:val="00695041"/>
    <w:rsid w:val="0069583F"/>
    <w:rsid w:val="006A08A0"/>
    <w:rsid w:val="006A7AF9"/>
    <w:rsid w:val="006B3305"/>
    <w:rsid w:val="006C4B61"/>
    <w:rsid w:val="006D1388"/>
    <w:rsid w:val="006D2771"/>
    <w:rsid w:val="006D47B6"/>
    <w:rsid w:val="006D4994"/>
    <w:rsid w:val="006D4C1C"/>
    <w:rsid w:val="006E2A1B"/>
    <w:rsid w:val="006F47F5"/>
    <w:rsid w:val="006F4DC4"/>
    <w:rsid w:val="00707E97"/>
    <w:rsid w:val="007344B1"/>
    <w:rsid w:val="00744520"/>
    <w:rsid w:val="00752625"/>
    <w:rsid w:val="00753E68"/>
    <w:rsid w:val="0077147E"/>
    <w:rsid w:val="00773209"/>
    <w:rsid w:val="007748D8"/>
    <w:rsid w:val="007755C2"/>
    <w:rsid w:val="0078725F"/>
    <w:rsid w:val="00790FC9"/>
    <w:rsid w:val="00791D34"/>
    <w:rsid w:val="007A1783"/>
    <w:rsid w:val="007A17BE"/>
    <w:rsid w:val="007B459F"/>
    <w:rsid w:val="007C054C"/>
    <w:rsid w:val="007C74FD"/>
    <w:rsid w:val="007D6FB1"/>
    <w:rsid w:val="007E42EE"/>
    <w:rsid w:val="007E4916"/>
    <w:rsid w:val="007E690E"/>
    <w:rsid w:val="007F4B11"/>
    <w:rsid w:val="007F6B07"/>
    <w:rsid w:val="008349A2"/>
    <w:rsid w:val="00841253"/>
    <w:rsid w:val="00843AE1"/>
    <w:rsid w:val="00854548"/>
    <w:rsid w:val="00856CF8"/>
    <w:rsid w:val="00864921"/>
    <w:rsid w:val="0086537F"/>
    <w:rsid w:val="008658BC"/>
    <w:rsid w:val="00873DB9"/>
    <w:rsid w:val="00887EC3"/>
    <w:rsid w:val="00891CA0"/>
    <w:rsid w:val="008923FF"/>
    <w:rsid w:val="008A5422"/>
    <w:rsid w:val="008A73B6"/>
    <w:rsid w:val="008B0049"/>
    <w:rsid w:val="008B15AB"/>
    <w:rsid w:val="008B5EA8"/>
    <w:rsid w:val="008C11EB"/>
    <w:rsid w:val="008C1E68"/>
    <w:rsid w:val="008D1235"/>
    <w:rsid w:val="008E0603"/>
    <w:rsid w:val="008E0D5B"/>
    <w:rsid w:val="008E76FB"/>
    <w:rsid w:val="008F03CF"/>
    <w:rsid w:val="0092012F"/>
    <w:rsid w:val="0092240D"/>
    <w:rsid w:val="009240AC"/>
    <w:rsid w:val="00935F11"/>
    <w:rsid w:val="00941F97"/>
    <w:rsid w:val="00945B96"/>
    <w:rsid w:val="00952DC3"/>
    <w:rsid w:val="00954369"/>
    <w:rsid w:val="009611FE"/>
    <w:rsid w:val="00964F2E"/>
    <w:rsid w:val="00974C5F"/>
    <w:rsid w:val="009947E6"/>
    <w:rsid w:val="0099522A"/>
    <w:rsid w:val="0099606A"/>
    <w:rsid w:val="00996FF7"/>
    <w:rsid w:val="009A360F"/>
    <w:rsid w:val="009B312B"/>
    <w:rsid w:val="009C71E3"/>
    <w:rsid w:val="00A0627C"/>
    <w:rsid w:val="00A15D39"/>
    <w:rsid w:val="00A338C4"/>
    <w:rsid w:val="00A33AA4"/>
    <w:rsid w:val="00A374FF"/>
    <w:rsid w:val="00A40E0C"/>
    <w:rsid w:val="00A426EF"/>
    <w:rsid w:val="00A43705"/>
    <w:rsid w:val="00A46922"/>
    <w:rsid w:val="00A773F3"/>
    <w:rsid w:val="00A84FFD"/>
    <w:rsid w:val="00A96103"/>
    <w:rsid w:val="00AA76DB"/>
    <w:rsid w:val="00AB5EB0"/>
    <w:rsid w:val="00AB7F75"/>
    <w:rsid w:val="00AC241F"/>
    <w:rsid w:val="00AC33C9"/>
    <w:rsid w:val="00AD0F96"/>
    <w:rsid w:val="00AD6825"/>
    <w:rsid w:val="00AE07D6"/>
    <w:rsid w:val="00AE4013"/>
    <w:rsid w:val="00AE77A0"/>
    <w:rsid w:val="00AF5AAB"/>
    <w:rsid w:val="00B07F6C"/>
    <w:rsid w:val="00B1141C"/>
    <w:rsid w:val="00B1199C"/>
    <w:rsid w:val="00B137C0"/>
    <w:rsid w:val="00B13D91"/>
    <w:rsid w:val="00B140D1"/>
    <w:rsid w:val="00B230AE"/>
    <w:rsid w:val="00B25641"/>
    <w:rsid w:val="00B25D20"/>
    <w:rsid w:val="00B31E80"/>
    <w:rsid w:val="00B506AB"/>
    <w:rsid w:val="00B606A8"/>
    <w:rsid w:val="00B60C1F"/>
    <w:rsid w:val="00B61251"/>
    <w:rsid w:val="00B645D9"/>
    <w:rsid w:val="00B64D57"/>
    <w:rsid w:val="00B65B84"/>
    <w:rsid w:val="00B926CD"/>
    <w:rsid w:val="00B92B15"/>
    <w:rsid w:val="00BA696C"/>
    <w:rsid w:val="00BE0CB1"/>
    <w:rsid w:val="00BE0DEC"/>
    <w:rsid w:val="00BE71C3"/>
    <w:rsid w:val="00BF363D"/>
    <w:rsid w:val="00C03A91"/>
    <w:rsid w:val="00C06FD5"/>
    <w:rsid w:val="00C0789F"/>
    <w:rsid w:val="00C10627"/>
    <w:rsid w:val="00C2015B"/>
    <w:rsid w:val="00C212FF"/>
    <w:rsid w:val="00C21A7D"/>
    <w:rsid w:val="00C279C9"/>
    <w:rsid w:val="00C46453"/>
    <w:rsid w:val="00C558DD"/>
    <w:rsid w:val="00C65724"/>
    <w:rsid w:val="00C71037"/>
    <w:rsid w:val="00C74DE5"/>
    <w:rsid w:val="00C81200"/>
    <w:rsid w:val="00C90C62"/>
    <w:rsid w:val="00CA4C64"/>
    <w:rsid w:val="00CA723E"/>
    <w:rsid w:val="00CD256A"/>
    <w:rsid w:val="00CD2D68"/>
    <w:rsid w:val="00CD3358"/>
    <w:rsid w:val="00CD345E"/>
    <w:rsid w:val="00CE4BCC"/>
    <w:rsid w:val="00D1015D"/>
    <w:rsid w:val="00D25143"/>
    <w:rsid w:val="00D32AF2"/>
    <w:rsid w:val="00D3589A"/>
    <w:rsid w:val="00D450FB"/>
    <w:rsid w:val="00D522E1"/>
    <w:rsid w:val="00D60C40"/>
    <w:rsid w:val="00D63264"/>
    <w:rsid w:val="00D7286B"/>
    <w:rsid w:val="00D8152D"/>
    <w:rsid w:val="00D8592C"/>
    <w:rsid w:val="00D85C3A"/>
    <w:rsid w:val="00D94F99"/>
    <w:rsid w:val="00D97451"/>
    <w:rsid w:val="00DA75AC"/>
    <w:rsid w:val="00DB35BB"/>
    <w:rsid w:val="00DB63F6"/>
    <w:rsid w:val="00DC007A"/>
    <w:rsid w:val="00DC2100"/>
    <w:rsid w:val="00DC2439"/>
    <w:rsid w:val="00DC742A"/>
    <w:rsid w:val="00DD6081"/>
    <w:rsid w:val="00DE5EA9"/>
    <w:rsid w:val="00DF41E8"/>
    <w:rsid w:val="00E11CD9"/>
    <w:rsid w:val="00E12429"/>
    <w:rsid w:val="00E30567"/>
    <w:rsid w:val="00E31685"/>
    <w:rsid w:val="00E321CA"/>
    <w:rsid w:val="00E40D8D"/>
    <w:rsid w:val="00E471B0"/>
    <w:rsid w:val="00E50E96"/>
    <w:rsid w:val="00E52712"/>
    <w:rsid w:val="00E52A04"/>
    <w:rsid w:val="00E5718A"/>
    <w:rsid w:val="00E60B2E"/>
    <w:rsid w:val="00E60E96"/>
    <w:rsid w:val="00E67BE9"/>
    <w:rsid w:val="00E7326F"/>
    <w:rsid w:val="00E77A56"/>
    <w:rsid w:val="00E831EB"/>
    <w:rsid w:val="00E86099"/>
    <w:rsid w:val="00E86BF0"/>
    <w:rsid w:val="00E873A9"/>
    <w:rsid w:val="00EB122F"/>
    <w:rsid w:val="00EB5379"/>
    <w:rsid w:val="00EC5B1A"/>
    <w:rsid w:val="00EC7679"/>
    <w:rsid w:val="00ED1FEC"/>
    <w:rsid w:val="00ED438B"/>
    <w:rsid w:val="00EE2297"/>
    <w:rsid w:val="00EF04B3"/>
    <w:rsid w:val="00EF0775"/>
    <w:rsid w:val="00EF169D"/>
    <w:rsid w:val="00EF4CD6"/>
    <w:rsid w:val="00F1339B"/>
    <w:rsid w:val="00F1661D"/>
    <w:rsid w:val="00F25515"/>
    <w:rsid w:val="00F32285"/>
    <w:rsid w:val="00F37225"/>
    <w:rsid w:val="00F40981"/>
    <w:rsid w:val="00F42FA4"/>
    <w:rsid w:val="00F8573B"/>
    <w:rsid w:val="00F85BC3"/>
    <w:rsid w:val="00F91BE3"/>
    <w:rsid w:val="00F969C1"/>
    <w:rsid w:val="00F96A61"/>
    <w:rsid w:val="00FA2EC9"/>
    <w:rsid w:val="00FC1EAA"/>
    <w:rsid w:val="00FD0F4F"/>
    <w:rsid w:val="00FD684C"/>
    <w:rsid w:val="00FE2270"/>
    <w:rsid w:val="00FE2A89"/>
    <w:rsid w:val="00FE561A"/>
    <w:rsid w:val="00FE71BC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1BAC98"/>
  <w15:chartTrackingRefBased/>
  <w15:docId w15:val="{0F7CF9C9-FBAC-46DF-829A-E0440CAB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71B73"/>
    <w:pPr>
      <w:spacing w:after="0" w:line="260" w:lineRule="exact"/>
    </w:pPr>
    <w:rPr>
      <w:rFonts w:ascii="Arial" w:eastAsia="Times New Roman" w:hAnsi="Arial" w:cs="Times New Roman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371B7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71B73"/>
    <w:rPr>
      <w:rFonts w:ascii="Arial" w:eastAsia="Times New Roman" w:hAnsi="Arial" w:cs="Times New Roman"/>
      <w:szCs w:val="24"/>
      <w:lang w:eastAsia="de-CH"/>
    </w:rPr>
  </w:style>
  <w:style w:type="paragraph" w:customStyle="1" w:styleId="Speicherpfad6pt">
    <w:name w:val="Speicherpfad 6 pt"/>
    <w:basedOn w:val="Standard"/>
    <w:rsid w:val="00371B73"/>
    <w:pPr>
      <w:spacing w:line="160" w:lineRule="exact"/>
      <w:jc w:val="both"/>
    </w:pPr>
    <w:rPr>
      <w:sz w:val="12"/>
    </w:rPr>
  </w:style>
  <w:style w:type="paragraph" w:styleId="Fuzeile">
    <w:name w:val="footer"/>
    <w:basedOn w:val="Standard"/>
    <w:link w:val="FuzeileZchn"/>
    <w:rsid w:val="00371B7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71B73"/>
    <w:rPr>
      <w:rFonts w:ascii="Arial" w:eastAsia="Times New Roman" w:hAnsi="Arial" w:cs="Times New Roman"/>
      <w:szCs w:val="24"/>
      <w:lang w:eastAsia="de-CH"/>
    </w:rPr>
  </w:style>
  <w:style w:type="character" w:styleId="Seitenzahl">
    <w:name w:val="page number"/>
    <w:basedOn w:val="Absatz-Standardschriftart"/>
    <w:rsid w:val="00371B73"/>
  </w:style>
  <w:style w:type="paragraph" w:customStyle="1" w:styleId="Logo">
    <w:name w:val="Logo"/>
    <w:basedOn w:val="Standard"/>
    <w:rsid w:val="00371B73"/>
    <w:rPr>
      <w:vanish/>
    </w:rPr>
  </w:style>
  <w:style w:type="paragraph" w:customStyle="1" w:styleId="fuerFragenkursiv">
    <w:name w:val="fuer Fragen kursiv"/>
    <w:basedOn w:val="Standard"/>
    <w:rsid w:val="00371B73"/>
    <w:pPr>
      <w:spacing w:line="340" w:lineRule="exact"/>
    </w:pPr>
    <w:rPr>
      <w:i/>
      <w:iCs/>
      <w:sz w:val="20"/>
    </w:rPr>
  </w:style>
  <w:style w:type="character" w:styleId="Hyperlink">
    <w:name w:val="Hyperlink"/>
    <w:basedOn w:val="Absatz-Standardschriftart"/>
    <w:rsid w:val="00371B73"/>
    <w:rPr>
      <w:color w:val="0563C1" w:themeColor="hyperlink"/>
      <w:u w:val="single"/>
    </w:rPr>
  </w:style>
  <w:style w:type="paragraph" w:styleId="berarbeitung">
    <w:name w:val="Revision"/>
    <w:hidden/>
    <w:uiPriority w:val="99"/>
    <w:semiHidden/>
    <w:rsid w:val="00A426EF"/>
    <w:pPr>
      <w:spacing w:after="0" w:line="240" w:lineRule="auto"/>
    </w:pPr>
    <w:rPr>
      <w:rFonts w:ascii="Arial" w:eastAsia="Times New Roman" w:hAnsi="Arial" w:cs="Times New Roman"/>
      <w:szCs w:val="24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429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4295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42953"/>
    <w:rPr>
      <w:rFonts w:ascii="Arial" w:eastAsia="Times New Roman" w:hAnsi="Arial" w:cs="Times New Roman"/>
      <w:sz w:val="20"/>
      <w:szCs w:val="20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429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42953"/>
    <w:rPr>
      <w:rFonts w:ascii="Arial" w:eastAsia="Times New Roman" w:hAnsi="Arial" w:cs="Times New Roman"/>
      <w:b/>
      <w:bCs/>
      <w:sz w:val="20"/>
      <w:szCs w:val="20"/>
      <w:lang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1661D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2A550C"/>
    <w:pPr>
      <w:ind w:left="720"/>
      <w:contextualSpacing/>
    </w:pPr>
  </w:style>
  <w:style w:type="paragraph" w:styleId="KeinLeerraum">
    <w:name w:val="No Spacing"/>
    <w:basedOn w:val="Standard"/>
    <w:next w:val="Standard"/>
    <w:uiPriority w:val="1"/>
    <w:qFormat/>
    <w:rsid w:val="00040535"/>
    <w:pPr>
      <w:spacing w:line="240" w:lineRule="auto"/>
    </w:pPr>
    <w:rPr>
      <w:rFonts w:asciiTheme="minorHAnsi" w:eastAsiaTheme="minorHAnsi" w:hAnsiTheme="minorHAnsi" w:cstheme="minorBidi"/>
      <w:color w:val="000000"/>
      <w:sz w:val="20"/>
      <w:szCs w:val="22"/>
      <w:lang w:eastAsia="en-US"/>
    </w:rPr>
  </w:style>
  <w:style w:type="paragraph" w:customStyle="1" w:styleId="Zwischentitel">
    <w:name w:val="Zwischentitel"/>
    <w:basedOn w:val="Standard"/>
    <w:next w:val="Standard"/>
    <w:qFormat/>
    <w:rsid w:val="00040535"/>
    <w:pPr>
      <w:spacing w:before="240" w:after="120" w:line="240" w:lineRule="auto"/>
    </w:pPr>
    <w:rPr>
      <w:rFonts w:asciiTheme="minorHAnsi" w:eastAsiaTheme="minorHAnsi" w:hAnsiTheme="minorHAnsi" w:cstheme="minorBidi"/>
      <w:b/>
      <w:color w:val="000000"/>
      <w:szCs w:val="22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4B20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3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vs-upsa-registration.ch/it/giornata2025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gvs-upsa.c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Yves.Schott@agvs-upsa.ch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93795-869F-48B0-8CC2-2819C636B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Mira</dc:creator>
  <cp:keywords/>
  <dc:description/>
  <cp:lastModifiedBy>Yves Schott</cp:lastModifiedBy>
  <cp:revision>5</cp:revision>
  <cp:lastPrinted>2023-09-25T08:32:00Z</cp:lastPrinted>
  <dcterms:created xsi:type="dcterms:W3CDTF">2024-10-16T13:46:00Z</dcterms:created>
  <dcterms:modified xsi:type="dcterms:W3CDTF">2024-10-16T14:14:00Z</dcterms:modified>
</cp:coreProperties>
</file>